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3A" w:rsidRDefault="00B15F3A">
      <w:pPr>
        <w:rPr>
          <w:b/>
          <w:u w:val="single"/>
        </w:rPr>
      </w:pPr>
      <w:r>
        <w:rPr>
          <w:b/>
          <w:noProof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3148965</wp:posOffset>
            </wp:positionH>
            <wp:positionV relativeFrom="margin">
              <wp:posOffset>6985</wp:posOffset>
            </wp:positionV>
            <wp:extent cx="2536825" cy="191643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F3A" w:rsidRDefault="00B15F3A">
      <w:pPr>
        <w:rPr>
          <w:b/>
          <w:u w:val="single"/>
        </w:rPr>
      </w:pPr>
    </w:p>
    <w:p w:rsidR="00B15F3A" w:rsidRDefault="00B15F3A">
      <w:pPr>
        <w:rPr>
          <w:b/>
          <w:u w:val="single"/>
        </w:rPr>
      </w:pPr>
      <w:r>
        <w:rPr>
          <w:b/>
          <w:u w:val="single"/>
        </w:rPr>
        <w:t>CURRICULUM VITAE</w:t>
      </w:r>
    </w:p>
    <w:p w:rsidR="00B15F3A" w:rsidRPr="00B15F3A" w:rsidRDefault="00B15F3A">
      <w:r w:rsidRPr="00B15F3A">
        <w:t xml:space="preserve">María Satué </w:t>
      </w:r>
      <w:proofErr w:type="spellStart"/>
      <w:r w:rsidRPr="00B15F3A">
        <w:t>Palacián</w:t>
      </w:r>
      <w:proofErr w:type="spellEnd"/>
      <w:r w:rsidRPr="00B15F3A">
        <w:t>.</w:t>
      </w:r>
      <w:bookmarkStart w:id="0" w:name="_GoBack"/>
      <w:bookmarkEnd w:id="0"/>
    </w:p>
    <w:p w:rsidR="00B15F3A" w:rsidRDefault="00B15F3A">
      <w:pPr>
        <w:rPr>
          <w:b/>
          <w:u w:val="single"/>
        </w:rPr>
      </w:pPr>
    </w:p>
    <w:p w:rsidR="00B15F3A" w:rsidRDefault="00B15F3A">
      <w:pPr>
        <w:rPr>
          <w:b/>
          <w:u w:val="single"/>
        </w:rPr>
      </w:pPr>
    </w:p>
    <w:p w:rsidR="00B15F3A" w:rsidRDefault="00B15F3A">
      <w:pPr>
        <w:rPr>
          <w:b/>
          <w:u w:val="single"/>
        </w:rPr>
      </w:pPr>
    </w:p>
    <w:p w:rsidR="00B15F3A" w:rsidRDefault="00B15F3A">
      <w:pPr>
        <w:rPr>
          <w:b/>
          <w:u w:val="single"/>
        </w:rPr>
      </w:pPr>
    </w:p>
    <w:p w:rsidR="00B15F3A" w:rsidRDefault="00B15F3A">
      <w:pPr>
        <w:rPr>
          <w:b/>
          <w:u w:val="single"/>
        </w:rPr>
      </w:pPr>
      <w:r>
        <w:rPr>
          <w:b/>
          <w:u w:val="single"/>
        </w:rPr>
        <w:t>PUESTO DE TRABAJO ACTUAL</w:t>
      </w:r>
    </w:p>
    <w:p w:rsidR="00B15F3A" w:rsidRPr="00B15F3A" w:rsidRDefault="00B15F3A" w:rsidP="00B15F3A">
      <w:pPr>
        <w:pStyle w:val="Prrafodelista"/>
        <w:numPr>
          <w:ilvl w:val="0"/>
          <w:numId w:val="3"/>
        </w:numPr>
      </w:pPr>
      <w:r w:rsidRPr="00B15F3A">
        <w:t>F.E.A.S. en Unidad de córnea y superficie ocular, servicio de Oftalmología, hospital universitario Miguel Servet, Zaragoza</w:t>
      </w:r>
    </w:p>
    <w:p w:rsidR="00B15F3A" w:rsidRPr="00B15F3A" w:rsidRDefault="00B15F3A" w:rsidP="00B15F3A">
      <w:pPr>
        <w:pStyle w:val="Prrafodelista"/>
        <w:numPr>
          <w:ilvl w:val="0"/>
          <w:numId w:val="3"/>
        </w:numPr>
      </w:pPr>
      <w:r w:rsidRPr="00B15F3A">
        <w:t>F.E.A.S. en Servicio de Oftalmología en Hospital Obispo Polanco, Teruel.</w:t>
      </w:r>
    </w:p>
    <w:p w:rsidR="00B15F3A" w:rsidRDefault="00B15F3A">
      <w:pPr>
        <w:rPr>
          <w:b/>
          <w:u w:val="single"/>
        </w:rPr>
      </w:pPr>
    </w:p>
    <w:p w:rsidR="00B64C39" w:rsidRDefault="007B4A50">
      <w:pPr>
        <w:rPr>
          <w:b/>
          <w:u w:val="single"/>
        </w:rPr>
      </w:pPr>
      <w:r w:rsidRPr="007B4A50">
        <w:rPr>
          <w:b/>
          <w:u w:val="single"/>
        </w:rPr>
        <w:t>FORMACION</w:t>
      </w:r>
    </w:p>
    <w:p w:rsidR="007B4A50" w:rsidRDefault="007B4A50" w:rsidP="00F6317A">
      <w:pPr>
        <w:pStyle w:val="Prrafodelista"/>
        <w:numPr>
          <w:ilvl w:val="0"/>
          <w:numId w:val="1"/>
        </w:numPr>
      </w:pPr>
      <w:r>
        <w:t>Especialista en Oftalmología vía MIR (2010-14) en el Hospital Universitario Miguel Servet de Zaragoza.</w:t>
      </w:r>
    </w:p>
    <w:p w:rsidR="007B4A50" w:rsidRDefault="003B209E" w:rsidP="00F6317A">
      <w:pPr>
        <w:pStyle w:val="Prrafodelista"/>
        <w:numPr>
          <w:ilvl w:val="0"/>
          <w:numId w:val="1"/>
        </w:numPr>
      </w:pPr>
      <w:proofErr w:type="spellStart"/>
      <w:r>
        <w:t>Fellowship</w:t>
      </w:r>
      <w:proofErr w:type="spellEnd"/>
      <w:r>
        <w:t xml:space="preserve"> en Córnea-Trasplante endotelial (2014) en el </w:t>
      </w:r>
      <w:proofErr w:type="spellStart"/>
      <w:r>
        <w:t>In</w:t>
      </w:r>
      <w:r w:rsidR="00F6317A">
        <w:t>s</w:t>
      </w:r>
      <w:r>
        <w:t>titute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Ocular </w:t>
      </w:r>
      <w:proofErr w:type="spellStart"/>
      <w:r>
        <w:t>Surgery</w:t>
      </w:r>
      <w:proofErr w:type="spellEnd"/>
      <w:r>
        <w:t xml:space="preserve"> (NIIOS), en Róterdam, Países Bajos.</w:t>
      </w:r>
    </w:p>
    <w:p w:rsidR="007B4A50" w:rsidRDefault="007B4A50" w:rsidP="00F6317A">
      <w:pPr>
        <w:pStyle w:val="Prrafodelista"/>
        <w:numPr>
          <w:ilvl w:val="0"/>
          <w:numId w:val="1"/>
        </w:numPr>
      </w:pPr>
      <w:r>
        <w:t>Facultativo Especialista en Oftalmología (desde 2015) en Hospital Universitario Miguel Servet de Zaragoza.</w:t>
      </w:r>
    </w:p>
    <w:p w:rsidR="003B209E" w:rsidRDefault="00AA686B" w:rsidP="00F6317A">
      <w:pPr>
        <w:pStyle w:val="Prrafodelista"/>
        <w:numPr>
          <w:ilvl w:val="0"/>
          <w:numId w:val="1"/>
        </w:numPr>
      </w:pPr>
      <w:r>
        <w:t>Contrato de investigación</w:t>
      </w:r>
      <w:r w:rsidR="003B209E">
        <w:t xml:space="preserve"> Río </w:t>
      </w:r>
      <w:proofErr w:type="spellStart"/>
      <w:r w:rsidR="003B209E">
        <w:t>Hortega</w:t>
      </w:r>
      <w:proofErr w:type="spellEnd"/>
      <w:r w:rsidR="003B209E">
        <w:t xml:space="preserve"> (2015-2017) en el Instituto Aragonés de Ciencias de la Salud (IACS) para investigación de proyectos.</w:t>
      </w:r>
    </w:p>
    <w:p w:rsidR="00AA686B" w:rsidRDefault="00AA686B" w:rsidP="00F6317A">
      <w:pPr>
        <w:pStyle w:val="Prrafodelista"/>
        <w:numPr>
          <w:ilvl w:val="0"/>
          <w:numId w:val="1"/>
        </w:numPr>
      </w:pPr>
      <w:r>
        <w:t xml:space="preserve">Contrato investigador clínico Juan </w:t>
      </w:r>
      <w:proofErr w:type="spellStart"/>
      <w:r>
        <w:t>Rodés</w:t>
      </w:r>
      <w:proofErr w:type="spellEnd"/>
      <w:r>
        <w:t xml:space="preserve"> (2018-2022) en el Instituto de Investigación Sanitaria de Aragón, para la investigación y coordinación de proyectos.</w:t>
      </w:r>
    </w:p>
    <w:p w:rsidR="00B15F3A" w:rsidRDefault="00B15F3A" w:rsidP="00B15F3A">
      <w:pPr>
        <w:pStyle w:val="Prrafodelista"/>
        <w:numPr>
          <w:ilvl w:val="0"/>
          <w:numId w:val="1"/>
        </w:numPr>
      </w:pPr>
      <w:r w:rsidRPr="00B15F3A">
        <w:t>E</w:t>
      </w:r>
      <w:r>
        <w:t>xperto Universitario</w:t>
      </w:r>
      <w:r w:rsidRPr="00B15F3A">
        <w:t xml:space="preserve"> en Oftalmología y ciencias de la visión. Universidad San Jorge, España. 2019.</w:t>
      </w:r>
    </w:p>
    <w:p w:rsidR="003B209E" w:rsidRDefault="003B209E" w:rsidP="00F6317A">
      <w:pPr>
        <w:pStyle w:val="Prrafodelista"/>
        <w:numPr>
          <w:ilvl w:val="0"/>
          <w:numId w:val="1"/>
        </w:numPr>
      </w:pPr>
      <w:r>
        <w:t>Master Introducción a la Investigación en Medicina (2010-2012) por la Universidad de Zaragoza.</w:t>
      </w:r>
    </w:p>
    <w:p w:rsidR="003B209E" w:rsidRDefault="003B209E" w:rsidP="00F6317A">
      <w:pPr>
        <w:pStyle w:val="Prrafodelista"/>
        <w:numPr>
          <w:ilvl w:val="0"/>
          <w:numId w:val="1"/>
        </w:numPr>
      </w:pPr>
      <w:r>
        <w:t>Doctora en Medicina (2014) en la Universidad de Zaragoza, con calificación Cum Laude.</w:t>
      </w:r>
    </w:p>
    <w:p w:rsidR="003B209E" w:rsidRDefault="003B209E" w:rsidP="00F6317A">
      <w:pPr>
        <w:pStyle w:val="Prrafodelista"/>
        <w:numPr>
          <w:ilvl w:val="0"/>
          <w:numId w:val="1"/>
        </w:numPr>
      </w:pPr>
      <w:r>
        <w:t>Estancia en Centro Internacional “</w:t>
      </w:r>
      <w:proofErr w:type="spellStart"/>
      <w:r>
        <w:t>Moorfields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Hospital” (2013), de Londres, Reino Unido.</w:t>
      </w:r>
    </w:p>
    <w:p w:rsidR="007B4A50" w:rsidRPr="007B4A50" w:rsidRDefault="003B209E" w:rsidP="007612FD">
      <w:pPr>
        <w:pStyle w:val="Prrafodelista"/>
        <w:numPr>
          <w:ilvl w:val="0"/>
          <w:numId w:val="1"/>
        </w:numPr>
      </w:pPr>
      <w:r>
        <w:t>Estancia en Centro Investigador Internacional “</w:t>
      </w:r>
      <w:proofErr w:type="spellStart"/>
      <w:r>
        <w:t>In</w:t>
      </w:r>
      <w:r w:rsidR="00F6317A">
        <w:t>s</w:t>
      </w:r>
      <w:r>
        <w:t>titute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Ocular </w:t>
      </w:r>
      <w:proofErr w:type="spellStart"/>
      <w:r>
        <w:t>Surgery</w:t>
      </w:r>
      <w:proofErr w:type="spellEnd"/>
      <w:r>
        <w:t xml:space="preserve"> (NIIOS)”</w:t>
      </w:r>
      <w:r w:rsidR="00F6317A">
        <w:t xml:space="preserve"> (2014)-</w:t>
      </w:r>
      <w:r>
        <w:t xml:space="preserve"> en Róterdam, Países Bajos.</w:t>
      </w:r>
    </w:p>
    <w:p w:rsidR="007B4A50" w:rsidRDefault="007B4A50">
      <w:pPr>
        <w:rPr>
          <w:b/>
          <w:u w:val="single"/>
        </w:rPr>
      </w:pPr>
      <w:r w:rsidRPr="007B4A50">
        <w:rPr>
          <w:b/>
          <w:u w:val="single"/>
        </w:rPr>
        <w:t>LINEAS DE INVESTIGACIÓN</w:t>
      </w:r>
    </w:p>
    <w:p w:rsidR="00F6317A" w:rsidRDefault="00F6317A" w:rsidP="00F6317A">
      <w:pPr>
        <w:pStyle w:val="Prrafodelista"/>
        <w:numPr>
          <w:ilvl w:val="0"/>
          <w:numId w:val="1"/>
        </w:numPr>
      </w:pPr>
      <w:r w:rsidRPr="00F6317A">
        <w:t>Participación en 4 proyectos de investigación</w:t>
      </w:r>
      <w:r w:rsidR="00096874">
        <w:t xml:space="preserve"> (2010-presente)</w:t>
      </w:r>
      <w:r w:rsidRPr="00F6317A">
        <w:t>, como investigador colaborador</w:t>
      </w:r>
    </w:p>
    <w:p w:rsidR="00AA686B" w:rsidRPr="00F6317A" w:rsidRDefault="00AA686B" w:rsidP="00F6317A">
      <w:pPr>
        <w:pStyle w:val="Prrafodelista"/>
        <w:numPr>
          <w:ilvl w:val="0"/>
          <w:numId w:val="1"/>
        </w:numPr>
      </w:pPr>
      <w:r>
        <w:t>Investigador Principal en proyecto competitivo (FIS- Instituto de Salud Carlos III) en convocatoria 2023.</w:t>
      </w:r>
    </w:p>
    <w:p w:rsidR="00F6317A" w:rsidRDefault="00F6317A" w:rsidP="00F6317A">
      <w:pPr>
        <w:pStyle w:val="Prrafodelista"/>
        <w:numPr>
          <w:ilvl w:val="0"/>
          <w:numId w:val="1"/>
        </w:numPr>
      </w:pPr>
      <w:r w:rsidRPr="00F6317A">
        <w:t xml:space="preserve">Participación en 3 ensayos clínicos </w:t>
      </w:r>
      <w:r w:rsidR="00096874">
        <w:t xml:space="preserve">(2016-presente) </w:t>
      </w:r>
      <w:r w:rsidRPr="00F6317A">
        <w:t>como investigador colaborador</w:t>
      </w:r>
    </w:p>
    <w:p w:rsidR="00096874" w:rsidRPr="00F6317A" w:rsidRDefault="00096874" w:rsidP="00F6317A">
      <w:pPr>
        <w:pStyle w:val="Prrafodelista"/>
        <w:numPr>
          <w:ilvl w:val="0"/>
          <w:numId w:val="1"/>
        </w:numPr>
      </w:pPr>
      <w:r>
        <w:lastRenderedPageBreak/>
        <w:t>Coordinadora de la línea de investigación de Trasplante endotelial (DMEK) en el Hospital Universitario Miguel Servet.</w:t>
      </w:r>
    </w:p>
    <w:p w:rsidR="007B4A50" w:rsidRDefault="007B4A50">
      <w:pPr>
        <w:rPr>
          <w:b/>
          <w:u w:val="single"/>
        </w:rPr>
      </w:pPr>
      <w:r w:rsidRPr="007B4A50">
        <w:rPr>
          <w:b/>
          <w:u w:val="single"/>
        </w:rPr>
        <w:t>PRINCIPALES MERITOS</w:t>
      </w:r>
    </w:p>
    <w:p w:rsidR="00F41FF3" w:rsidRDefault="00F41FF3" w:rsidP="00F41FF3">
      <w:pPr>
        <w:pStyle w:val="Prrafodelista"/>
        <w:numPr>
          <w:ilvl w:val="0"/>
          <w:numId w:val="1"/>
        </w:numPr>
      </w:pPr>
      <w:r w:rsidRPr="00C96A79">
        <w:t xml:space="preserve">Autora de </w:t>
      </w:r>
      <w:r w:rsidR="00AA686B">
        <w:t>53</w:t>
      </w:r>
      <w:r w:rsidRPr="00C96A79">
        <w:t xml:space="preserve"> artícul</w:t>
      </w:r>
      <w:r w:rsidR="00AA686B">
        <w:t>os científicos, de los cuales 35</w:t>
      </w:r>
      <w:r w:rsidRPr="00C96A79">
        <w:t xml:space="preserve"> como autora principal y/o correspondencia, </w:t>
      </w:r>
      <w:r w:rsidR="00AA686B">
        <w:t>50</w:t>
      </w:r>
      <w:r w:rsidR="00C96A79" w:rsidRPr="00C96A79">
        <w:t xml:space="preserve"> indexados en </w:t>
      </w:r>
      <w:proofErr w:type="spellStart"/>
      <w:r w:rsidR="00C96A79" w:rsidRPr="00C96A79">
        <w:t>PubMed</w:t>
      </w:r>
      <w:proofErr w:type="spellEnd"/>
      <w:r w:rsidR="00C96A79" w:rsidRPr="00C96A79">
        <w:t xml:space="preserve">. Ocho capítulos de libro. </w:t>
      </w:r>
    </w:p>
    <w:p w:rsidR="00C96A79" w:rsidRDefault="007612FD" w:rsidP="007612FD">
      <w:pPr>
        <w:pStyle w:val="Prrafodelista"/>
        <w:numPr>
          <w:ilvl w:val="0"/>
          <w:numId w:val="1"/>
        </w:numPr>
      </w:pPr>
      <w:r w:rsidRPr="007612FD">
        <w:t xml:space="preserve">2014 Concesión de Ayuda para contrato Río </w:t>
      </w:r>
      <w:proofErr w:type="spellStart"/>
      <w:r w:rsidRPr="007612FD">
        <w:t>Hortega</w:t>
      </w:r>
      <w:proofErr w:type="spellEnd"/>
      <w:r w:rsidRPr="007612FD">
        <w:t>. Instituto de Salud Carlos III.</w:t>
      </w:r>
    </w:p>
    <w:p w:rsidR="00AA686B" w:rsidRPr="00C96A79" w:rsidRDefault="00AA686B" w:rsidP="00AA686B">
      <w:pPr>
        <w:pStyle w:val="Prrafodelista"/>
        <w:numPr>
          <w:ilvl w:val="0"/>
          <w:numId w:val="1"/>
        </w:numPr>
      </w:pPr>
      <w:r w:rsidRPr="007612FD">
        <w:t>201</w:t>
      </w:r>
      <w:r>
        <w:t>7</w:t>
      </w:r>
      <w:r w:rsidRPr="007612FD">
        <w:t xml:space="preserve"> Concesión de Ayuda para contrato </w:t>
      </w:r>
      <w:r>
        <w:t xml:space="preserve">Juan </w:t>
      </w:r>
      <w:proofErr w:type="spellStart"/>
      <w:r>
        <w:t>Rodés</w:t>
      </w:r>
      <w:proofErr w:type="spellEnd"/>
      <w:r w:rsidRPr="007612FD">
        <w:t>. Instituto de Salud Carlos III.</w:t>
      </w:r>
    </w:p>
    <w:p w:rsidR="00096874" w:rsidRDefault="00096874" w:rsidP="00096874">
      <w:pPr>
        <w:pStyle w:val="Prrafodelista"/>
        <w:numPr>
          <w:ilvl w:val="0"/>
          <w:numId w:val="1"/>
        </w:numPr>
      </w:pPr>
      <w:r w:rsidRPr="00450067">
        <w:t xml:space="preserve">Instructora en 8 cursos </w:t>
      </w:r>
      <w:proofErr w:type="spellStart"/>
      <w:r w:rsidRPr="00450067">
        <w:t>WetLab</w:t>
      </w:r>
      <w:proofErr w:type="spellEnd"/>
      <w:r w:rsidRPr="00450067">
        <w:t xml:space="preserve"> sobre Queratoplastia endotelial de membrana de </w:t>
      </w:r>
      <w:proofErr w:type="spellStart"/>
      <w:r w:rsidRPr="00450067">
        <w:t>Descemet</w:t>
      </w:r>
      <w:proofErr w:type="spellEnd"/>
      <w:r w:rsidRPr="00450067">
        <w:t xml:space="preserve"> (DMEK) en </w:t>
      </w:r>
      <w:r w:rsidR="00450067" w:rsidRPr="00450067">
        <w:t>congresos y cursos nacionales e internacionales.</w:t>
      </w:r>
    </w:p>
    <w:p w:rsidR="00AA686B" w:rsidRPr="00450067" w:rsidRDefault="00AA686B" w:rsidP="00096874">
      <w:pPr>
        <w:pStyle w:val="Prrafodelista"/>
        <w:numPr>
          <w:ilvl w:val="0"/>
          <w:numId w:val="1"/>
        </w:numPr>
      </w:pPr>
      <w:r>
        <w:t>Instructor- colaborador en el curso Medicina Basada en la Evidencia-unidad de córnea quirúrgica, del congreso SECOIR 2023.</w:t>
      </w:r>
    </w:p>
    <w:p w:rsidR="00450067" w:rsidRPr="00450067" w:rsidRDefault="00450067" w:rsidP="00096874">
      <w:pPr>
        <w:pStyle w:val="Prrafodelista"/>
        <w:numPr>
          <w:ilvl w:val="0"/>
          <w:numId w:val="1"/>
        </w:numPr>
      </w:pPr>
      <w:r w:rsidRPr="00450067">
        <w:t>Colaborador extraordinario docente en la Universidad de Zaragoza, del grado de Óptica y optometría (2015-presente)</w:t>
      </w:r>
    </w:p>
    <w:p w:rsidR="00450067" w:rsidRPr="00450067" w:rsidRDefault="00450067" w:rsidP="00096874">
      <w:pPr>
        <w:pStyle w:val="Prrafodelista"/>
        <w:numPr>
          <w:ilvl w:val="0"/>
          <w:numId w:val="1"/>
        </w:numPr>
        <w:rPr>
          <w:b/>
          <w:u w:val="single"/>
        </w:rPr>
      </w:pPr>
      <w:r>
        <w:t>Directora del curso “DMEK paso a paso” para oftalmólogos, de la Sociedad Española de Oftalmología (2014-presente)</w:t>
      </w:r>
    </w:p>
    <w:p w:rsidR="00450067" w:rsidRPr="009D3B6F" w:rsidRDefault="00450067" w:rsidP="009D3B6F">
      <w:pPr>
        <w:pStyle w:val="Prrafodelista"/>
        <w:numPr>
          <w:ilvl w:val="0"/>
          <w:numId w:val="1"/>
        </w:numPr>
      </w:pPr>
      <w:r>
        <w:t xml:space="preserve">Participación en congresos científicos: </w:t>
      </w:r>
      <w:r w:rsidR="003D428A">
        <w:t>66 presentaciones en congresos Nacionales, 46 presentaciones en congresos internacionales. Ponente invitada en 5 congresos, 3 nacionales y 2 internacionales.</w:t>
      </w:r>
      <w:r w:rsidR="009D3B6F">
        <w:t xml:space="preserve"> Ponente invitada en la reunión internacional anual </w:t>
      </w:r>
      <w:r w:rsidR="009D3B6F" w:rsidRPr="009D3B6F">
        <w:t xml:space="preserve">“NIIOS Meeting </w:t>
      </w:r>
      <w:proofErr w:type="spellStart"/>
      <w:r w:rsidR="009D3B6F" w:rsidRPr="009D3B6F">
        <w:t>on</w:t>
      </w:r>
      <w:proofErr w:type="spellEnd"/>
      <w:r w:rsidR="009D3B6F" w:rsidRPr="009D3B6F">
        <w:t xml:space="preserve"> </w:t>
      </w:r>
      <w:proofErr w:type="spellStart"/>
      <w:r w:rsidR="009D3B6F" w:rsidRPr="009D3B6F">
        <w:t>Descemet</w:t>
      </w:r>
      <w:proofErr w:type="spellEnd"/>
      <w:r w:rsidR="009D3B6F" w:rsidRPr="009D3B6F">
        <w:t xml:space="preserve"> </w:t>
      </w:r>
      <w:proofErr w:type="spellStart"/>
      <w:r w:rsidR="009D3B6F" w:rsidRPr="009D3B6F">
        <w:t>Membrane</w:t>
      </w:r>
      <w:proofErr w:type="spellEnd"/>
      <w:r w:rsidR="009D3B6F" w:rsidRPr="009D3B6F">
        <w:t xml:space="preserve"> </w:t>
      </w:r>
      <w:proofErr w:type="spellStart"/>
      <w:r w:rsidR="009D3B6F" w:rsidRPr="009D3B6F">
        <w:t>Endothelial</w:t>
      </w:r>
      <w:proofErr w:type="spellEnd"/>
      <w:r w:rsidR="009D3B6F" w:rsidRPr="009D3B6F">
        <w:t xml:space="preserve"> </w:t>
      </w:r>
      <w:proofErr w:type="spellStart"/>
      <w:r w:rsidR="009D3B6F" w:rsidRPr="009D3B6F">
        <w:t>Keratoplasty</w:t>
      </w:r>
      <w:proofErr w:type="spellEnd"/>
      <w:r w:rsidR="009D3B6F" w:rsidRPr="009D3B6F">
        <w:t xml:space="preserve"> (DMEK)”</w:t>
      </w:r>
      <w:r w:rsidR="00F41FF3">
        <w:t xml:space="preserve"> acreditada con</w:t>
      </w:r>
      <w:r w:rsidR="007612FD">
        <w:t xml:space="preserve"> </w:t>
      </w:r>
      <w:r w:rsidR="00F41FF3">
        <w:t>crédito</w:t>
      </w:r>
      <w:r w:rsidR="007612FD">
        <w:t>s</w:t>
      </w:r>
      <w:r w:rsidR="00F41FF3">
        <w:t xml:space="preserve"> de la ECMEC.</w:t>
      </w:r>
    </w:p>
    <w:p w:rsidR="003D428A" w:rsidRDefault="003D428A" w:rsidP="00096874">
      <w:pPr>
        <w:pStyle w:val="Prrafodelista"/>
        <w:numPr>
          <w:ilvl w:val="0"/>
          <w:numId w:val="1"/>
        </w:numPr>
      </w:pPr>
      <w:r w:rsidRPr="003D428A">
        <w:t>Colaboradora</w:t>
      </w:r>
      <w:r>
        <w:t xml:space="preserve"> docente en la preparación y corrección de </w:t>
      </w:r>
      <w:r w:rsidR="008A0D0A">
        <w:t>6 trabajos de Fin de Grado de alumnos de Óptica y optometría y de Grado de Medicina, con calificaciones notable-sobresaliente. Directora de 1 trabajo de fin de Grado de Óptica y optometría con calificación Notable.</w:t>
      </w:r>
    </w:p>
    <w:p w:rsidR="009D3B6F" w:rsidRDefault="009D3B6F" w:rsidP="007612FD">
      <w:pPr>
        <w:pStyle w:val="Prrafodelista"/>
        <w:numPr>
          <w:ilvl w:val="0"/>
          <w:numId w:val="1"/>
        </w:numPr>
      </w:pPr>
      <w:r>
        <w:t xml:space="preserve">Cinco premios de investigación, entre ellos el </w:t>
      </w:r>
      <w:r w:rsidR="008A0D0A" w:rsidRPr="009D3B6F">
        <w:rPr>
          <w:iCs/>
        </w:rPr>
        <w:t>Primer premio</w:t>
      </w:r>
      <w:r w:rsidR="008A0D0A" w:rsidRPr="009D3B6F">
        <w:rPr>
          <w:i/>
          <w:iCs/>
        </w:rPr>
        <w:t xml:space="preserve"> Investigación para residentes en oftalmología “</w:t>
      </w:r>
      <w:proofErr w:type="spellStart"/>
      <w:r w:rsidR="008A0D0A" w:rsidRPr="009D3B6F">
        <w:rPr>
          <w:i/>
          <w:iCs/>
        </w:rPr>
        <w:t>Castroviejo</w:t>
      </w:r>
      <w:proofErr w:type="spellEnd"/>
      <w:r w:rsidR="008A0D0A" w:rsidRPr="009D3B6F">
        <w:rPr>
          <w:i/>
          <w:iCs/>
        </w:rPr>
        <w:t>”</w:t>
      </w:r>
      <w:r w:rsidR="008A0D0A" w:rsidRPr="009D3B6F">
        <w:rPr>
          <w:color w:val="222222"/>
        </w:rPr>
        <w:t xml:space="preserve"> (2013)</w:t>
      </w:r>
      <w:r>
        <w:rPr>
          <w:color w:val="222222"/>
        </w:rPr>
        <w:t xml:space="preserve"> y el </w:t>
      </w:r>
      <w:r w:rsidRPr="0079249F">
        <w:t>Premio de investigación “final de residencia” 2014</w:t>
      </w:r>
      <w:r>
        <w:t>.</w:t>
      </w:r>
    </w:p>
    <w:p w:rsidR="000C5DE5" w:rsidRPr="003D428A" w:rsidRDefault="000C5DE5" w:rsidP="000C5DE5"/>
    <w:sectPr w:rsidR="000C5DE5" w:rsidRPr="003D42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1B7"/>
    <w:multiLevelType w:val="hybridMultilevel"/>
    <w:tmpl w:val="95EC21D6"/>
    <w:lvl w:ilvl="0" w:tplc="61D49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26140"/>
    <w:multiLevelType w:val="multilevel"/>
    <w:tmpl w:val="1B8E8AFE"/>
    <w:styleLink w:val="WWNum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74400D98"/>
    <w:multiLevelType w:val="hybridMultilevel"/>
    <w:tmpl w:val="B32AFA2A"/>
    <w:lvl w:ilvl="0" w:tplc="88CEED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CE"/>
    <w:rsid w:val="00096874"/>
    <w:rsid w:val="000C5DE5"/>
    <w:rsid w:val="00136FCE"/>
    <w:rsid w:val="003B209E"/>
    <w:rsid w:val="003D428A"/>
    <w:rsid w:val="00450067"/>
    <w:rsid w:val="007612FD"/>
    <w:rsid w:val="007B4A50"/>
    <w:rsid w:val="008A0D0A"/>
    <w:rsid w:val="009D3B6F"/>
    <w:rsid w:val="00AA686B"/>
    <w:rsid w:val="00B15F3A"/>
    <w:rsid w:val="00B64C39"/>
    <w:rsid w:val="00C96A79"/>
    <w:rsid w:val="00F41FF3"/>
    <w:rsid w:val="00F6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0953"/>
  <w15:chartTrackingRefBased/>
  <w15:docId w15:val="{816BDFC4-4031-4D3E-BBE4-CBC8833D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317A"/>
    <w:pPr>
      <w:ind w:left="720"/>
      <w:contextualSpacing/>
    </w:pPr>
  </w:style>
  <w:style w:type="paragraph" w:customStyle="1" w:styleId="Standard">
    <w:name w:val="Standard"/>
    <w:rsid w:val="008A0D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numbering" w:customStyle="1" w:styleId="WWNum1">
    <w:name w:val="WWNum1"/>
    <w:basedOn w:val="Sinlista"/>
    <w:rsid w:val="008A0D0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Satué</dc:creator>
  <cp:keywords/>
  <dc:description/>
  <cp:lastModifiedBy>María Satué</cp:lastModifiedBy>
  <cp:revision>4</cp:revision>
  <dcterms:created xsi:type="dcterms:W3CDTF">2017-03-25T10:20:00Z</dcterms:created>
  <dcterms:modified xsi:type="dcterms:W3CDTF">2023-08-22T19:37:00Z</dcterms:modified>
</cp:coreProperties>
</file>